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80" w:rsidRDefault="00E81D80"/>
    <w:p w:rsidR="00597BB7" w:rsidRPr="00597BB7" w:rsidRDefault="00597BB7" w:rsidP="0059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BB7">
        <w:rPr>
          <w:rFonts w:ascii="Times New Roman" w:hAnsi="Times New Roman" w:cs="Times New Roman"/>
          <w:bCs/>
          <w:sz w:val="28"/>
          <w:szCs w:val="28"/>
        </w:rPr>
        <w:t>Негосударственное образовательное частное учреждение дополнительного профессионального образования "Уральский центр подготовки кадров"</w:t>
      </w:r>
    </w:p>
    <w:p w:rsidR="00597BB7" w:rsidRPr="00597BB7" w:rsidRDefault="00597BB7" w:rsidP="0059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BB7">
        <w:rPr>
          <w:rFonts w:ascii="Times New Roman" w:hAnsi="Times New Roman" w:cs="Times New Roman"/>
          <w:sz w:val="28"/>
          <w:szCs w:val="28"/>
        </w:rPr>
        <w:t>Сведения</w:t>
      </w:r>
      <w:r w:rsidRPr="00597BB7">
        <w:rPr>
          <w:rFonts w:ascii="Times New Roman" w:hAnsi="Times New Roman" w:cs="Times New Roman"/>
          <w:sz w:val="28"/>
          <w:szCs w:val="28"/>
        </w:rPr>
        <w:t xml:space="preserve"> </w:t>
      </w:r>
      <w:r w:rsidRPr="00597BB7">
        <w:rPr>
          <w:rFonts w:ascii="Times New Roman" w:hAnsi="Times New Roman" w:cs="Times New Roman"/>
          <w:sz w:val="28"/>
          <w:szCs w:val="28"/>
        </w:rPr>
        <w:t>об обеспечение образовательного процесса учебной и учебно-методической литературой, информационными ресурсами (печатными/электронными</w:t>
      </w:r>
      <w:r w:rsidRPr="00597BB7">
        <w:rPr>
          <w:rFonts w:ascii="Times New Roman" w:hAnsi="Times New Roman" w:cs="Times New Roman"/>
          <w:sz w:val="28"/>
          <w:szCs w:val="28"/>
        </w:rPr>
        <w:t>)</w:t>
      </w:r>
    </w:p>
    <w:p w:rsidR="00597BB7" w:rsidRDefault="00597BB7">
      <w:bookmarkStart w:id="0" w:name="_GoBack"/>
      <w:bookmarkEnd w:id="0"/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088"/>
        <w:gridCol w:w="4135"/>
        <w:gridCol w:w="1701"/>
      </w:tblGrid>
      <w:tr w:rsidR="00B526B0" w:rsidTr="00661994">
        <w:tc>
          <w:tcPr>
            <w:tcW w:w="567" w:type="dxa"/>
          </w:tcPr>
          <w:p w:rsidR="00B526B0" w:rsidRPr="00B526B0" w:rsidRDefault="00B526B0" w:rsidP="00661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526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26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88" w:type="dxa"/>
          </w:tcPr>
          <w:p w:rsidR="00B526B0" w:rsidRPr="00B526B0" w:rsidRDefault="00B526B0" w:rsidP="00661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6B0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программы, в том числе профессии, специальности, уровень образования (при наличии) (с указанием наименования предметов, курсов, дисциплин (модулей) в соответствии с учебным планом по каждой Уровень, ступень образования, вид образовательной программы (основная / дополнительная), направление явленной образовательной программе)</w:t>
            </w:r>
            <w:proofErr w:type="gramEnd"/>
          </w:p>
        </w:tc>
        <w:tc>
          <w:tcPr>
            <w:tcW w:w="4135" w:type="dxa"/>
          </w:tcPr>
          <w:p w:rsidR="00B526B0" w:rsidRPr="00B526B0" w:rsidRDefault="00B526B0" w:rsidP="00661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6B0">
              <w:rPr>
                <w:rFonts w:ascii="Times New Roman" w:hAnsi="Times New Roman" w:cs="Times New Roman"/>
                <w:sz w:val="20"/>
                <w:szCs w:val="20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электронных, образовательных, информационных ресурсов)</w:t>
            </w:r>
            <w:proofErr w:type="gramEnd"/>
          </w:p>
        </w:tc>
        <w:tc>
          <w:tcPr>
            <w:tcW w:w="1701" w:type="dxa"/>
          </w:tcPr>
          <w:p w:rsidR="00B526B0" w:rsidRPr="00B526B0" w:rsidRDefault="00B526B0" w:rsidP="00661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6B0">
              <w:rPr>
                <w:rFonts w:ascii="Times New Roman" w:hAnsi="Times New Roman" w:cs="Times New Roman"/>
                <w:sz w:val="20"/>
                <w:szCs w:val="20"/>
              </w:rPr>
              <w:t>Вид образовательного и информационного ресурса (печатный/электронный)</w:t>
            </w:r>
          </w:p>
        </w:tc>
      </w:tr>
      <w:tr w:rsidR="00B526B0" w:rsidTr="00661994">
        <w:tc>
          <w:tcPr>
            <w:tcW w:w="567" w:type="dxa"/>
          </w:tcPr>
          <w:p w:rsidR="00B526B0" w:rsidRPr="002F4BBA" w:rsidRDefault="00B526B0" w:rsidP="00661994">
            <w:pPr>
              <w:jc w:val="center"/>
              <w:rPr>
                <w:rFonts w:ascii="Times New Roman" w:hAnsi="Times New Roman" w:cs="Times New Roman"/>
              </w:rPr>
            </w:pPr>
            <w:r w:rsidRPr="002F4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8" w:type="dxa"/>
          </w:tcPr>
          <w:p w:rsidR="00B526B0" w:rsidRPr="002F4BBA" w:rsidRDefault="00B526B0" w:rsidP="00661994">
            <w:pPr>
              <w:jc w:val="center"/>
              <w:rPr>
                <w:rFonts w:ascii="Times New Roman" w:hAnsi="Times New Roman" w:cs="Times New Roman"/>
              </w:rPr>
            </w:pPr>
            <w:r w:rsidRPr="002F4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5" w:type="dxa"/>
          </w:tcPr>
          <w:p w:rsidR="00B526B0" w:rsidRPr="002F4BBA" w:rsidRDefault="00B526B0" w:rsidP="00661994">
            <w:pPr>
              <w:jc w:val="center"/>
              <w:rPr>
                <w:rFonts w:ascii="Times New Roman" w:hAnsi="Times New Roman" w:cs="Times New Roman"/>
              </w:rPr>
            </w:pPr>
            <w:r w:rsidRPr="002F4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26B0" w:rsidRPr="002F4BBA" w:rsidRDefault="00B526B0" w:rsidP="00661994">
            <w:pPr>
              <w:jc w:val="center"/>
              <w:rPr>
                <w:rFonts w:ascii="Times New Roman" w:hAnsi="Times New Roman" w:cs="Times New Roman"/>
              </w:rPr>
            </w:pPr>
            <w:r w:rsidRPr="002F4BBA">
              <w:rPr>
                <w:rFonts w:ascii="Times New Roman" w:hAnsi="Times New Roman" w:cs="Times New Roman"/>
              </w:rPr>
              <w:t>4</w:t>
            </w:r>
          </w:p>
        </w:tc>
      </w:tr>
      <w:tr w:rsidR="00B526B0" w:rsidTr="00661994">
        <w:tc>
          <w:tcPr>
            <w:tcW w:w="567" w:type="dxa"/>
          </w:tcPr>
          <w:p w:rsidR="00B526B0" w:rsidRPr="002F4BBA" w:rsidRDefault="00B526B0" w:rsidP="00661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8" w:type="dxa"/>
          </w:tcPr>
          <w:p w:rsidR="00B526B0" w:rsidRPr="002F4BBA" w:rsidRDefault="00B526B0" w:rsidP="00661994">
            <w:pPr>
              <w:rPr>
                <w:rFonts w:ascii="Times New Roman" w:hAnsi="Times New Roman" w:cs="Times New Roman"/>
              </w:rPr>
            </w:pPr>
            <w:r w:rsidRPr="00B526B0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«Инструктор по обучению приемам и методам оказания первой помощи» (72 часа)</w:t>
            </w:r>
          </w:p>
        </w:tc>
        <w:tc>
          <w:tcPr>
            <w:tcW w:w="4135" w:type="dxa"/>
          </w:tcPr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Федеральный закон от 29.12.2012 N 273-ФЗ "Об образовании" Статья 41. Охрана здоровья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Федеральный закон от 21.11.2011 N 323-ФЗ (ред. от 03.07.2016) «Об основах охраны здоровья граждан в Российской Федерации» Статья 31. Первая помощь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Приказ </w:t>
            </w:r>
            <w:proofErr w:type="spellStart"/>
            <w:r>
              <w:rPr>
                <w:sz w:val="23"/>
                <w:szCs w:val="23"/>
              </w:rPr>
              <w:t>Минздравсоцразвития</w:t>
            </w:r>
            <w:proofErr w:type="spellEnd"/>
            <w:r>
              <w:rPr>
                <w:sz w:val="23"/>
                <w:szCs w:val="23"/>
              </w:rPr>
              <w:t xml:space="preserve"> России от 04.05.2012 N 477н (ред. от 07.11.2012) "Об утверждении перечня состояний, при которых оказывается первая помощь, и перечня мероприятий по оказанию первой помощи"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Приложение N 2 к приказу Министерства здравоохранения и социального развития Российской Федерации от 4 мая 2012 г. N 477н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"Трудовой кодекс Российской Федерации" от 30.12.2001 N 197-ФЗ (ред. от 05.02.2018) Статья 225. Обучение в области охраны труда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Постановление Минтруда РФ, Минобразования РФ от 13.01.2003 г. № 1/29 (редакция от 30.11.2016 г.) «Об утверждении Порядка обучения по охране труда и проверки </w:t>
            </w:r>
            <w:proofErr w:type="gramStart"/>
            <w:r>
              <w:rPr>
                <w:sz w:val="23"/>
                <w:szCs w:val="23"/>
              </w:rPr>
              <w:t>знаний требований охраны труда работников организаций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Приказ Министерства здравоохранения и социального </w:t>
            </w:r>
            <w:r>
              <w:rPr>
                <w:sz w:val="23"/>
                <w:szCs w:val="23"/>
              </w:rPr>
              <w:lastRenderedPageBreak/>
              <w:t xml:space="preserve">развития РФ от 5 марта 2011 г. N 169н «Об утверждении требований к комплектации изделиями медицинского назначения аптечек для оказания первой помощи работникам»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Состав аптечки для оказания первой помощи работникам согласно приказу Министерства здравоохранения и социального развития Российской Федерации от 5 марта 2011 г. № 169н </w:t>
            </w:r>
          </w:p>
          <w:p w:rsidR="00B526B0" w:rsidRDefault="00B526B0" w:rsidP="006619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Письмо Минтруда и соцзащиты РФ от 09.12.2015 г. N 15-2ООГ-6230 </w:t>
            </w:r>
          </w:p>
          <w:p w:rsidR="00B526B0" w:rsidRPr="00B526B0" w:rsidRDefault="00B526B0" w:rsidP="00B52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Письмо </w:t>
            </w:r>
            <w:proofErr w:type="spellStart"/>
            <w:r>
              <w:rPr>
                <w:sz w:val="23"/>
                <w:szCs w:val="23"/>
              </w:rPr>
              <w:t>Ростехнадзора</w:t>
            </w:r>
            <w:proofErr w:type="spellEnd"/>
            <w:r>
              <w:rPr>
                <w:sz w:val="23"/>
                <w:szCs w:val="23"/>
              </w:rPr>
              <w:t xml:space="preserve"> от 31.03.2017 N 10-00-12/781 "О рассмотрении обращения</w:t>
            </w:r>
            <w:r>
              <w:rPr>
                <w:sz w:val="23"/>
                <w:szCs w:val="23"/>
              </w:rPr>
              <w:t xml:space="preserve">" </w:t>
            </w:r>
          </w:p>
        </w:tc>
        <w:tc>
          <w:tcPr>
            <w:tcW w:w="1701" w:type="dxa"/>
          </w:tcPr>
          <w:p w:rsidR="00B526B0" w:rsidRDefault="00B526B0" w:rsidP="00B526B0">
            <w:pPr>
              <w:pStyle w:val="Default"/>
            </w:pPr>
          </w:p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B526B0" w:rsidTr="00B526B0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593" w:type="dxa"/>
                </w:tcPr>
                <w:p w:rsidR="00B526B0" w:rsidRDefault="00B526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электронный </w:t>
                  </w:r>
                </w:p>
              </w:tc>
            </w:tr>
          </w:tbl>
          <w:p w:rsidR="00B526B0" w:rsidRPr="002F4BBA" w:rsidRDefault="00B526B0" w:rsidP="00661994">
            <w:pPr>
              <w:rPr>
                <w:rFonts w:ascii="Times New Roman" w:hAnsi="Times New Roman" w:cs="Times New Roman"/>
              </w:rPr>
            </w:pPr>
          </w:p>
        </w:tc>
      </w:tr>
      <w:tr w:rsidR="00B526B0" w:rsidTr="00661994">
        <w:tc>
          <w:tcPr>
            <w:tcW w:w="567" w:type="dxa"/>
          </w:tcPr>
          <w:p w:rsidR="00B526B0" w:rsidRPr="002F4BBA" w:rsidRDefault="00257929" w:rsidP="00661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88" w:type="dxa"/>
          </w:tcPr>
          <w:p w:rsidR="00257929" w:rsidRDefault="00257929" w:rsidP="002579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профессиональная программа повышения квалификации «</w:t>
            </w:r>
            <w:r w:rsidRPr="00257929">
              <w:rPr>
                <w:sz w:val="23"/>
                <w:szCs w:val="23"/>
              </w:rPr>
              <w:t>Охрана труда для руководителей и специалистов организаций</w:t>
            </w:r>
            <w:r>
              <w:rPr>
                <w:sz w:val="23"/>
                <w:szCs w:val="23"/>
              </w:rPr>
              <w:t xml:space="preserve">» (40 часов) </w:t>
            </w:r>
          </w:p>
          <w:p w:rsidR="00B526B0" w:rsidRPr="002F4BBA" w:rsidRDefault="00B526B0" w:rsidP="00661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:rsidR="00B07B65" w:rsidRDefault="007636F2" w:rsidP="00B07B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B07B65">
              <w:rPr>
                <w:sz w:val="23"/>
                <w:szCs w:val="23"/>
              </w:rPr>
              <w:t xml:space="preserve"> Система</w:t>
            </w:r>
            <w:proofErr w:type="gramStart"/>
            <w:r w:rsidR="00B07B65">
              <w:rPr>
                <w:sz w:val="23"/>
                <w:szCs w:val="23"/>
              </w:rPr>
              <w:t xml:space="preserve"> </w:t>
            </w:r>
            <w:r w:rsidR="00B07B65">
              <w:rPr>
                <w:sz w:val="23"/>
                <w:szCs w:val="23"/>
              </w:rPr>
              <w:t>У</w:t>
            </w:r>
            <w:proofErr w:type="gramEnd"/>
            <w:r w:rsidR="00B07B65">
              <w:rPr>
                <w:sz w:val="23"/>
                <w:szCs w:val="23"/>
              </w:rPr>
              <w:t>чи. Про</w:t>
            </w:r>
            <w:r w:rsidR="00B07B65">
              <w:rPr>
                <w:sz w:val="23"/>
                <w:szCs w:val="23"/>
              </w:rPr>
              <w:t xml:space="preserve">. Программа «Обучение и проверка </w:t>
            </w:r>
            <w:proofErr w:type="gramStart"/>
            <w:r w:rsidR="00B07B65">
              <w:rPr>
                <w:sz w:val="23"/>
                <w:szCs w:val="23"/>
              </w:rPr>
              <w:t>знаний требований охраны труда руководителей</w:t>
            </w:r>
            <w:proofErr w:type="gramEnd"/>
            <w:r w:rsidR="00B07B65">
              <w:rPr>
                <w:sz w:val="23"/>
                <w:szCs w:val="23"/>
              </w:rPr>
              <w:t xml:space="preserve"> и специалистов, осуществляющий организацию, руководство и ведение работ в строительных организациях» </w:t>
            </w:r>
          </w:p>
          <w:p w:rsidR="00B526B0" w:rsidRPr="00B07B65" w:rsidRDefault="00B07B65" w:rsidP="00B07B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 Система</w:t>
            </w:r>
            <w:proofErr w:type="gramStart"/>
            <w:r>
              <w:rPr>
                <w:sz w:val="23"/>
                <w:szCs w:val="23"/>
              </w:rPr>
              <w:t xml:space="preserve"> У</w:t>
            </w:r>
            <w:proofErr w:type="gramEnd"/>
            <w:r>
              <w:rPr>
                <w:sz w:val="23"/>
                <w:szCs w:val="23"/>
              </w:rPr>
              <w:t xml:space="preserve">чи. Про. Программа «Обучение и проверка </w:t>
            </w:r>
            <w:proofErr w:type="gramStart"/>
            <w:r>
              <w:rPr>
                <w:sz w:val="23"/>
                <w:szCs w:val="23"/>
              </w:rPr>
              <w:t>знаний требований охраны труда специалистов служб охраны</w:t>
            </w:r>
            <w:proofErr w:type="gramEnd"/>
            <w:r>
              <w:rPr>
                <w:sz w:val="23"/>
                <w:szCs w:val="23"/>
              </w:rPr>
              <w:t xml:space="preserve"> труда, работников, на которых работодателем возложены обязанности организации работы по охране труда»</w:t>
            </w:r>
            <w:r w:rsidR="007636F2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01" w:type="dxa"/>
          </w:tcPr>
          <w:p w:rsidR="00B526B0" w:rsidRPr="002F4BBA" w:rsidRDefault="00CA12C8" w:rsidP="00661994">
            <w:pPr>
              <w:rPr>
                <w:rFonts w:ascii="Times New Roman" w:hAnsi="Times New Roman" w:cs="Times New Roman"/>
              </w:rPr>
            </w:pPr>
            <w:r w:rsidRPr="00CA12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электронный</w:t>
            </w:r>
          </w:p>
        </w:tc>
      </w:tr>
      <w:tr w:rsidR="00B526B0" w:rsidTr="00661994">
        <w:tc>
          <w:tcPr>
            <w:tcW w:w="567" w:type="dxa"/>
          </w:tcPr>
          <w:p w:rsidR="00B526B0" w:rsidRPr="002F4BBA" w:rsidRDefault="00777318" w:rsidP="00661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8" w:type="dxa"/>
          </w:tcPr>
          <w:p w:rsidR="00B526B0" w:rsidRPr="002F4BBA" w:rsidRDefault="00777318" w:rsidP="00661994">
            <w:pPr>
              <w:rPr>
                <w:rFonts w:ascii="Times New Roman" w:hAnsi="Times New Roman" w:cs="Times New Roman"/>
              </w:rPr>
            </w:pPr>
            <w:r w:rsidRPr="007773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Образовательная программа  курсов повышения квалификации «Управленческие и организационно-содержательные аспекты деятельности образовательной организации по введению предмета «Русский родной язык»</w:t>
            </w:r>
          </w:p>
        </w:tc>
        <w:tc>
          <w:tcPr>
            <w:tcW w:w="4135" w:type="dxa"/>
          </w:tcPr>
          <w:p w:rsidR="00BB38B4" w:rsidRPr="00BB38B4" w:rsidRDefault="00BB38B4" w:rsidP="00BB38B4">
            <w:pPr>
              <w:numPr>
                <w:ilvl w:val="0"/>
                <w:numId w:val="1"/>
              </w:numPr>
              <w:ind w:left="58" w:hanging="66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Конституции Российской Федерации, ст. 68  </w:t>
            </w:r>
          </w:p>
          <w:p w:rsidR="00BB38B4" w:rsidRPr="00BB38B4" w:rsidRDefault="00BB38B4" w:rsidP="00BB38B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8" w:hanging="66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Федеральный</w:t>
            </w:r>
            <w:r w:rsidRPr="00BB38B4">
              <w:rPr>
                <w:rFonts w:cs="Times New Roman"/>
                <w:sz w:val="23"/>
                <w:szCs w:val="23"/>
              </w:rPr>
              <w:t> </w:t>
            </w:r>
            <w:hyperlink r:id="rId7" w:history="1">
              <w:r w:rsidRPr="00BB38B4">
                <w:rPr>
                  <w:rFonts w:cs="Times New Roman"/>
                  <w:color w:val="000000"/>
                  <w:sz w:val="23"/>
                  <w:szCs w:val="23"/>
                </w:rPr>
                <w:t>закон</w:t>
              </w:r>
            </w:hyperlink>
            <w:r w:rsidRPr="00BB38B4">
              <w:rPr>
                <w:rFonts w:cs="Times New Roman"/>
                <w:color w:val="000000"/>
                <w:sz w:val="23"/>
                <w:szCs w:val="23"/>
              </w:rPr>
              <w:t> 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29 декабря 2012 года № 273-ФЗ "Об образовании в Российской Федерации" с изменениями </w:t>
            </w:r>
          </w:p>
          <w:p w:rsidR="00BB38B4" w:rsidRPr="00BB38B4" w:rsidRDefault="00BB38B4" w:rsidP="00BB38B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8" w:hanging="66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Минобрнауки</w:t>
            </w:r>
            <w:proofErr w:type="spellEnd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Российской Федерации от 6 октября 2009 г.  № 373  (с изменениями) </w:t>
            </w:r>
          </w:p>
          <w:p w:rsidR="00BB38B4" w:rsidRPr="00BB38B4" w:rsidRDefault="00BB38B4" w:rsidP="00BB38B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8" w:right="-20" w:hanging="66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Минобрнауки</w:t>
            </w:r>
            <w:proofErr w:type="spellEnd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Российской Федерации  </w:t>
            </w:r>
            <w:r w:rsidRPr="00BB38B4">
              <w:rPr>
                <w:rFonts w:cs="Times New Roman"/>
                <w:sz w:val="23"/>
                <w:szCs w:val="23"/>
              </w:rPr>
              <w:t xml:space="preserve"> от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декабря 2010 г. №1897 (с изменениями)</w:t>
            </w:r>
          </w:p>
          <w:p w:rsidR="00BB38B4" w:rsidRPr="00BB38B4" w:rsidRDefault="00BB38B4" w:rsidP="00BB38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Примерная программа по учебному предмету «Русский родной язык» для образовательных организаций, реализующих   программы основного общего образования. </w:t>
            </w:r>
            <w:proofErr w:type="gramStart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Одобрена  решением федерального учебно-методического объединения по общему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образованию  Протокол от 31 января 2018 года № 2/18)</w:t>
            </w:r>
            <w:proofErr w:type="gramEnd"/>
          </w:p>
          <w:p w:rsidR="00BB38B4" w:rsidRPr="00BB38B4" w:rsidRDefault="00BB38B4" w:rsidP="00BB38B4">
            <w:pPr>
              <w:ind w:left="58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Русская словесность: 7 класс: учебник / Р.И. </w:t>
            </w:r>
            <w:proofErr w:type="spellStart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Альбеткова</w:t>
            </w:r>
            <w:proofErr w:type="spellEnd"/>
            <w:r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– М.: Дрофа, 2018. – 288с</w:t>
            </w:r>
          </w:p>
          <w:p w:rsidR="00B526B0" w:rsidRPr="00BB38B4" w:rsidRDefault="00C77AD5" w:rsidP="00506DB4">
            <w:pPr>
              <w:ind w:left="58" w:hanging="58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BB38B4"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Русская словесность: 8 класс: учебник / Р.И. </w:t>
            </w:r>
            <w:proofErr w:type="spellStart"/>
            <w:r w:rsidR="00BB38B4"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Альбеткова</w:t>
            </w:r>
            <w:proofErr w:type="spellEnd"/>
            <w:r w:rsidR="00BB38B4" w:rsidRPr="00BB3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– М.: Дрофа, 2018. – 301с</w:t>
            </w:r>
          </w:p>
        </w:tc>
        <w:tc>
          <w:tcPr>
            <w:tcW w:w="1701" w:type="dxa"/>
          </w:tcPr>
          <w:p w:rsidR="00B526B0" w:rsidRPr="002F4BBA" w:rsidRDefault="005F246D" w:rsidP="00661994">
            <w:pPr>
              <w:rPr>
                <w:rFonts w:ascii="Times New Roman" w:hAnsi="Times New Roman" w:cs="Times New Roman"/>
              </w:rPr>
            </w:pPr>
            <w:r w:rsidRPr="005F246D">
              <w:rPr>
                <w:rFonts w:ascii="Times New Roman" w:hAnsi="Times New Roman" w:cs="Times New Roman"/>
              </w:rPr>
              <w:lastRenderedPageBreak/>
              <w:t>электронный</w:t>
            </w:r>
          </w:p>
        </w:tc>
      </w:tr>
      <w:tr w:rsidR="00B526B0" w:rsidRPr="00506DB4" w:rsidTr="00661994">
        <w:tc>
          <w:tcPr>
            <w:tcW w:w="567" w:type="dxa"/>
          </w:tcPr>
          <w:p w:rsidR="00B526B0" w:rsidRPr="00506DB4" w:rsidRDefault="00777318" w:rsidP="00661994">
            <w:pPr>
              <w:rPr>
                <w:rFonts w:ascii="Times New Roman" w:hAnsi="Times New Roman" w:cs="Times New Roman"/>
              </w:rPr>
            </w:pPr>
            <w:r w:rsidRPr="00506D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88" w:type="dxa"/>
          </w:tcPr>
          <w:p w:rsidR="00B526B0" w:rsidRPr="00506DB4" w:rsidRDefault="00FB06B8" w:rsidP="00FB06B8">
            <w:pPr>
              <w:rPr>
                <w:rFonts w:ascii="Times New Roman" w:hAnsi="Times New Roman" w:cs="Times New Roman"/>
                <w:b/>
              </w:rPr>
            </w:pPr>
            <w:r w:rsidRPr="007773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профессионального обучения «Стропальщик»</w:t>
            </w:r>
          </w:p>
        </w:tc>
        <w:tc>
          <w:tcPr>
            <w:tcW w:w="4135" w:type="dxa"/>
          </w:tcPr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 w:rsidRPr="008712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Федеральный закон от 21 декабря 1994 г. № 69-ФЗ «О </w:t>
            </w:r>
            <w:proofErr w:type="gramStart"/>
            <w:r w:rsidRPr="008712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пожарной</w:t>
            </w:r>
            <w:proofErr w:type="gramEnd"/>
            <w:r w:rsidRPr="008712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безопасности».</w:t>
            </w:r>
            <w:r w:rsidRPr="008712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2. Федеральный закон от 21.07.1997 № 116-ФЗ «О промышленной безопасности </w:t>
            </w:r>
            <w:proofErr w:type="gram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опасных</w:t>
            </w:r>
            <w:proofErr w:type="gramEnd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производственных объектов».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3. Приказ Федеральной службы по </w:t>
            </w:r>
            <w:proofErr w:type="gram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экологическому</w:t>
            </w:r>
            <w:proofErr w:type="gramEnd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, технологическому и атомному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надзору от 12 ноября 2013 г. № 533 «Об утверждении федеральных норм и правил </w:t>
            </w:r>
            <w:proofErr w:type="gram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области промышленной безопасности «Правила безопасности </w:t>
            </w:r>
            <w:proofErr w:type="gram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опасных</w:t>
            </w:r>
            <w:proofErr w:type="gramEnd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производственных объектов, на которых используются подъемные сооружения».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4. Приказ Минтруда России от 17.09.2014 N 642н "Об утверждении Правил по охране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труда при погрузочно-разгрузочных работах и размещении грузов".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  <w:proofErr w:type="gram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Правила устройства и безопасной эксплуатации грузоподъемных кранов (ПБ 10-382- </w:t>
            </w:r>
            <w:proofErr w:type="gramEnd"/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00). Постановление Госгортехнадзора России от 31.12.1999 № 98.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6. Типовая инструкция по охране труда для работников, выполняющих </w:t>
            </w:r>
            <w:proofErr w:type="spell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строповку</w:t>
            </w:r>
            <w:proofErr w:type="spellEnd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 грузов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(ТИ РО 060-2003). Постановление Госстроя России от 08.01.2003 г. № 2. Дата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введения - 1 июля 2003 г. (статус 2016 г.)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7. Стропы грузовые общего назначения. Требования к устройству и </w:t>
            </w:r>
            <w:proofErr w:type="gramStart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безопасной</w:t>
            </w:r>
            <w:proofErr w:type="gramEnd"/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71237" w:rsidRPr="00871237" w:rsidRDefault="00871237" w:rsidP="0087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 xml:space="preserve">эксплуатации (РД-10-33-93). М.: НПО ОБТ, 1993. </w:t>
            </w:r>
          </w:p>
          <w:p w:rsidR="00B526B0" w:rsidRPr="00506DB4" w:rsidRDefault="00871237" w:rsidP="00871237">
            <w:pPr>
              <w:rPr>
                <w:rFonts w:ascii="Times New Roman" w:hAnsi="Times New Roman" w:cs="Times New Roman"/>
                <w:b/>
              </w:rPr>
            </w:pPr>
            <w:r w:rsidRPr="008712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Интернет-ресурсы </w:t>
            </w:r>
            <w:r w:rsidRPr="00871237">
              <w:rPr>
                <w:rFonts w:ascii="Times New Roman" w:hAnsi="Times New Roman" w:cs="Times New Roman"/>
                <w:sz w:val="23"/>
                <w:szCs w:val="23"/>
              </w:rPr>
              <w:t>http://constructionlinks.ru/viewpage.php?page_id=251</w:t>
            </w:r>
          </w:p>
        </w:tc>
        <w:tc>
          <w:tcPr>
            <w:tcW w:w="1701" w:type="dxa"/>
          </w:tcPr>
          <w:p w:rsidR="00B526B0" w:rsidRPr="00506DB4" w:rsidRDefault="00FB06B8" w:rsidP="00661994">
            <w:pPr>
              <w:rPr>
                <w:rFonts w:ascii="Times New Roman" w:hAnsi="Times New Roman" w:cs="Times New Roman"/>
                <w:b/>
              </w:rPr>
            </w:pPr>
            <w:r w:rsidRPr="005F246D">
              <w:rPr>
                <w:rFonts w:ascii="Times New Roman" w:hAnsi="Times New Roman" w:cs="Times New Roman"/>
              </w:rPr>
              <w:t>электронный</w:t>
            </w:r>
          </w:p>
        </w:tc>
      </w:tr>
    </w:tbl>
    <w:p w:rsidR="00B526B0" w:rsidRPr="00506DB4" w:rsidRDefault="00B526B0">
      <w:pPr>
        <w:rPr>
          <w:b/>
        </w:rPr>
      </w:pPr>
    </w:p>
    <w:p w:rsidR="00B526B0" w:rsidRDefault="00B526B0"/>
    <w:sectPr w:rsidR="00B5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315"/>
    <w:multiLevelType w:val="hybridMultilevel"/>
    <w:tmpl w:val="A8A42842"/>
    <w:lvl w:ilvl="0" w:tplc="CCD21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A"/>
    <w:rsid w:val="00257929"/>
    <w:rsid w:val="002F4BBA"/>
    <w:rsid w:val="00506DB4"/>
    <w:rsid w:val="00597BB7"/>
    <w:rsid w:val="005F246D"/>
    <w:rsid w:val="006155FA"/>
    <w:rsid w:val="007636F2"/>
    <w:rsid w:val="00777318"/>
    <w:rsid w:val="00871237"/>
    <w:rsid w:val="00B07B65"/>
    <w:rsid w:val="00B526B0"/>
    <w:rsid w:val="00BB38B4"/>
    <w:rsid w:val="00C77AD5"/>
    <w:rsid w:val="00CA12C8"/>
    <w:rsid w:val="00D80DE6"/>
    <w:rsid w:val="00E81D80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BB38B4"/>
  </w:style>
  <w:style w:type="character" w:styleId="a4">
    <w:name w:val="Hyperlink"/>
    <w:uiPriority w:val="99"/>
    <w:unhideWhenUsed/>
    <w:rsid w:val="00BB38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BB38B4"/>
  </w:style>
  <w:style w:type="character" w:styleId="a4">
    <w:name w:val="Hyperlink"/>
    <w:uiPriority w:val="99"/>
    <w:unhideWhenUsed/>
    <w:rsid w:val="00BB38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2B04-B3E3-466D-9AD6-00546F5B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2021-02-18T10:06:00Z</cp:lastPrinted>
  <dcterms:created xsi:type="dcterms:W3CDTF">2021-02-18T09:42:00Z</dcterms:created>
  <dcterms:modified xsi:type="dcterms:W3CDTF">2021-02-18T10:55:00Z</dcterms:modified>
</cp:coreProperties>
</file>